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EC89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3965CB">
        <w:rPr>
          <w:rFonts w:ascii="Verdana" w:eastAsia="Times New Roman" w:hAnsi="Verdana" w:cs="Times New Roman"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 </w:t>
      </w:r>
    </w:p>
    <w:p w14:paraId="196DA975" w14:textId="77777777" w:rsidR="00E12621" w:rsidRDefault="00E12621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</w:p>
    <w:p w14:paraId="6E333827" w14:textId="77777777" w:rsidR="00E12621" w:rsidRDefault="00E12621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111C755A" wp14:editId="43A39243">
            <wp:extent cx="2857500" cy="2886075"/>
            <wp:effectExtent l="0" t="0" r="0" b="9525"/>
            <wp:docPr id="5421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91E0F" w14:textId="262ED878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Статистические данные свидетельствуют о том, что около 90% выпускников школы имеют, как минимум, одно заболевание функционального характера, и только 10% детей, окончивших школу - здоровые дети. Вполне естественно, что все родители хотят, чтобы их ребенок попал в число тех счастливчиков, которым удалось покинуть стены учебного заведения абсолютно здоровым. Чтобы так и случилось, необходимо с первых же дней обучения побеспокоиться о сбережении </w:t>
      </w:r>
      <w:r w:rsidRPr="003965C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здоровья детей в школе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и профилактике различных заболеваний. Иначе говоря, родителям необходимо следить за соблюдением режима занятий и отдыха, а также уделять пристальное внимание </w:t>
      </w:r>
      <w:hyperlink r:id="rId5" w:history="1">
        <w:r w:rsidRPr="003965CB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правильному питанию школьника</w:t>
        </w:r>
      </w:hyperlink>
      <w:r w:rsidRPr="003965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6722FA91" w14:textId="4A0BEE63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                                            </w:t>
      </w:r>
    </w:p>
    <w:p w14:paraId="6DAA90DC" w14:textId="2366156F" w:rsidR="003965CB" w:rsidRPr="003965CB" w:rsidRDefault="003965CB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 </w:t>
      </w:r>
    </w:p>
    <w:p w14:paraId="5C72A04C" w14:textId="77777777" w:rsidR="00DB1550" w:rsidRPr="00DB1550" w:rsidRDefault="003965CB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Период школьного обучения детей характеризируется интенсивными процессами роста детского организма, поэтому нарушение питания может привести к серьезным отклонениям в функционировании всех систем организма ребенка. Кроме того, голодный ребенок не сможет нормально усвоить учебный материал, поскольку все его мысли будут связанно только с едой. Вот </w:t>
      </w:r>
      <w:r w:rsidR="00DB1550"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правильно организованным режимом питания.</w:t>
      </w:r>
    </w:p>
    <w:p w14:paraId="347C6B29" w14:textId="3D34A6A7" w:rsidR="00DB1550" w:rsidRPr="00DB1550" w:rsidRDefault="00DB1550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      Правительство </w:t>
      </w:r>
      <w:r w:rsidR="00B94C6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Республики Кр</w:t>
      </w:r>
      <w:r w:rsidR="00B94C63" w:rsidRPr="00B94C6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ы</w:t>
      </w:r>
      <w:r w:rsidR="00B94C6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м</w:t>
      </w: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, </w:t>
      </w:r>
      <w:r w:rsidR="004C5E47" w:rsidRPr="004C5E4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Министерства образования, науки и молодежи Республики Крым</w:t>
      </w:r>
      <w:r w:rsidR="00BA5F0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, отдел образования Администрации Первомайского района</w:t>
      </w:r>
      <w:r w:rsid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РК</w:t>
      </w: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проводят целенаправленную работу по формированию, сохранению и укреплению здоровья детей.</w:t>
      </w:r>
    </w:p>
    <w:p w14:paraId="2427DEC9" w14:textId="5EA0280E" w:rsidR="00DB1550" w:rsidRPr="00DB1550" w:rsidRDefault="00DB1550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     Организация питания в школах осуществляется в соответствии с Федеральным Законом «Об образовании в Российской Федерации», Типовым положением о школе и другими законодательными и нормативными правовыми актами, приказами и распоряжениями </w:t>
      </w:r>
      <w:r w:rsidR="00204E98" w:rsidRP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Правительств</w:t>
      </w:r>
      <w:r w:rsid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а</w:t>
      </w:r>
      <w:r w:rsidR="00204E98" w:rsidRP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Республики Крым, Министерства образования, науки и молодежи Республики Крым, отдел</w:t>
      </w:r>
      <w:r w:rsid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а</w:t>
      </w:r>
      <w:r w:rsidR="00204E98" w:rsidRPr="00204E9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образования Администрации Первомайского района РК</w:t>
      </w: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, уставом и локальными </w:t>
      </w: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t xml:space="preserve">актами образовательного учреждения, договорами, заключенными образовательным учреждением и предприятием питания. </w:t>
      </w:r>
    </w:p>
    <w:p w14:paraId="289A8529" w14:textId="77777777" w:rsidR="00DB1550" w:rsidRPr="00DB1550" w:rsidRDefault="00DB1550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       За фразой «школьное питание» стоит здоровье наших детей. По данным валеологов,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  <w:r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ab/>
        <w:t xml:space="preserve"> </w:t>
      </w:r>
    </w:p>
    <w:p w14:paraId="43844B45" w14:textId="259D075B" w:rsidR="003965CB" w:rsidRPr="003965CB" w:rsidRDefault="00D175A1" w:rsidP="00DB1550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6BE67D50" wp14:editId="745E5DE5">
            <wp:extent cx="1017905" cy="969645"/>
            <wp:effectExtent l="0" t="0" r="0" b="1905"/>
            <wp:docPr id="4965383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1550" w:rsidRPr="00DB15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Чтобы вырастить здорового ребенка необходимо создать условия для его полноценного воспитания и развития. Один из основных факторов, определяющих состояние здоровья ребенка, его физическое и умственное развитие - организация качественного питания подрастающего </w:t>
      </w:r>
      <w:r w:rsidR="00665CE1" w:rsidRPr="00665CE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поколения.  </w:t>
      </w:r>
    </w:p>
    <w:p w14:paraId="0996ACCF" w14:textId="7005B27B" w:rsidR="003965CB" w:rsidRPr="003965CB" w:rsidRDefault="003965CB" w:rsidP="00665C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74702C81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Каким должно быть питание школьника?</w:t>
      </w:r>
    </w:p>
    <w:p w14:paraId="0E68509F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52E98BB3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При хорошо организованном </w:t>
      </w:r>
      <w:r w:rsidRPr="003965C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питании в школе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учащийся получает в столовой горячий завтрак и обед.  При этом интервал между приемами пищи не должен превышать 3-4 часа. Поэтому лучше всего, если ребенок получит первый легкий завтрак дома, в школьной столовой он сможет восполнить силы вторым завтраком и обедом, а после занятий скушать полдник и ужин.</w:t>
      </w:r>
    </w:p>
    <w:p w14:paraId="64A124BF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Пищевой рацион школьника должен быть сбалансированным, разнообразным и удовлетворять энергетические потребности детского организма. При составлении меню обязательно необходимо учитывать потребности детского организма, связанные с его развитием и ростом, с повышенной эмоциональной или физической нагрузкой, с изменениями условий внешней среды и т.</w:t>
      </w:r>
    </w:p>
    <w:p w14:paraId="150BA19C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Организация полноценного питания в школе во многом зависит от педагогов. Именно они отвечают за четко организованный прием пищи школьниками, и следят за тем, чтобы ученики получали горячий завтрак или обед в одно и то же время и ели не спеша. Необходимо также отметить, что даже если школьное питание организовано очень хорошо, это не гарантирует того, что ребенок будет кушать в школьной столовой. И на это есть несколько причин.</w:t>
      </w:r>
    </w:p>
    <w:p w14:paraId="7A439890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0E40C3AD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Ребенок не хочет кушать в школьной столовой: что делать?</w:t>
      </w:r>
    </w:p>
    <w:p w14:paraId="659F84F5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33BCA54A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Одной из самых распространенных причин отказа ребенка от школьной еды является его разборчивость в еде. Необходимо понимать, что школьное меню разрабатывается без учета вкусовых предпочтений именно Вашего ребенка. И если Вы, при планировании рациона ребенка, исключали из него те блюда и 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t>продукты, которые ему не нравятся, то в школе этого никто делать не будет. Поэтому специалисты рекомендуют еще в дошкольном возрасте приучать ребенка к тому, что кушать нужно не только вкусные, но и полезные продукты. </w:t>
      </w:r>
    </w:p>
    <w:p w14:paraId="671DCC24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Другой, не менее распространенной причиной отказа от </w:t>
      </w:r>
      <w:r w:rsidRPr="003965C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школьного питания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является пищевая аллергия и различные заболевания ребенка. Если Ваш ребенок страдает аллергией на некоторые пищевые продукты, то далеко не вся еда в школьной столовой ему подходит. А при некоторых заболеваниях (диабет, гастрит и т.д.) необходимо придерживаться определенного рациона питания, который в школе не всегда может быть обеспечен. Поэтому очень важно заранее предупредить учителя о любых проблемах со здоровьем ребенка.</w:t>
      </w:r>
    </w:p>
    <w:p w14:paraId="7D2D6D1F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Что же делать, если ребенок не может или не хочет кушать в школьной столовой?  Выход только один: давать ребенку еду с собой. Второй завтрак и обед, приготовленный дома, должен быть сбалансированным и вкусным. При этом "сухомятка" в виде бутербродов недопустима. Собирая еду в школу, обязательно включите в меню белковую пищу (рыба или мясо), злаковые (каша, хлопья), свежие фрукты и овощи, а также молочные и кисломолочные продукты. И не забудьте обеспечить ребенка достаточным количеством питья. </w:t>
      </w:r>
    </w:p>
    <w:p w14:paraId="52C03B9E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851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Кстати, если в классе Вашего ребенка многие дети отказываются от школьного питания Вы и другие родители, с согласия школьной администрации и классного руководителя, можете организовать мини-буфет. Для этого достаточно купить электрочайник и микроволновую печь, благодаря которым Ваши дети всегда смогут разогреть свои обеды и выпить горячего чая. </w:t>
      </w:r>
    </w:p>
    <w:p w14:paraId="33BBF1E5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3E7E8EE7" w14:textId="77777777" w:rsidR="003965CB" w:rsidRPr="003965CB" w:rsidRDefault="003965CB" w:rsidP="003965C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:lang w:eastAsia="ru-RU"/>
          <w14:ligatures w14:val="none"/>
        </w:rPr>
        <w:t>Памятка родителям </w:t>
      </w:r>
    </w:p>
    <w:p w14:paraId="183D1B3F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Arial" w:eastAsia="Times New Roman" w:hAnsi="Arial" w:cs="Arial"/>
          <w:i/>
          <w:iCs/>
          <w:color w:val="548DD4"/>
          <w:kern w:val="0"/>
          <w:sz w:val="28"/>
          <w:szCs w:val="28"/>
          <w:lang w:eastAsia="ru-RU"/>
          <w14:ligatures w14:val="none"/>
        </w:rPr>
        <w:t>Калорийность рациона школьника должна быть следующей</w:t>
      </w:r>
      <w:r w:rsidRPr="003965CB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</w:p>
    <w:p w14:paraId="7B4B05DE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7-10 лет – 2400 ккал                   14-17лет – 2600-3000ккал</w:t>
      </w:r>
    </w:p>
    <w:p w14:paraId="082D0884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567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Если ребенок занимается спортом, он должен получать на 300-500 ккал больше.</w:t>
      </w:r>
    </w:p>
    <w:p w14:paraId="42AC74F6" w14:textId="77777777" w:rsidR="003965CB" w:rsidRPr="003965CB" w:rsidRDefault="003965CB" w:rsidP="003965C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6D0FE65E" w14:textId="77777777" w:rsidR="003965CB" w:rsidRPr="003965CB" w:rsidRDefault="003965CB" w:rsidP="003965C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7"/>
          <w:szCs w:val="27"/>
          <w:lang w:eastAsia="ru-RU"/>
          <w14:ligatures w14:val="none"/>
        </w:rPr>
        <w:t>Необходимые продукты</w:t>
      </w:r>
    </w:p>
    <w:p w14:paraId="16059EA9" w14:textId="77777777" w:rsidR="003965CB" w:rsidRPr="003965CB" w:rsidRDefault="003965CB" w:rsidP="003965C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для полноценного питания школьников.</w:t>
      </w:r>
    </w:p>
    <w:p w14:paraId="70A46C45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u w:val="single"/>
          <w:lang w:eastAsia="ru-RU"/>
          <w14:ligatures w14:val="none"/>
        </w:rPr>
        <w:t>Белки.</w:t>
      </w:r>
    </w:p>
    <w:p w14:paraId="6EDA79B7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</w:p>
    <w:p w14:paraId="4E7C5BFD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Ежедневно школьник должен получать </w:t>
      </w: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75-90 г </w:t>
      </w: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белка,</w:t>
      </w:r>
    </w:p>
    <w:p w14:paraId="13E1D227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из них </w:t>
      </w: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40-55 г 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животного происхождения.</w:t>
      </w:r>
    </w:p>
    <w:p w14:paraId="5947E275" w14:textId="77777777" w:rsidR="003965CB" w:rsidRPr="003965CB" w:rsidRDefault="003965CB" w:rsidP="003965CB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В рационе ребенка школьного возраста обязательно должны присутствовать следующие продукты:</w:t>
      </w:r>
    </w:p>
    <w:p w14:paraId="35C77680" w14:textId="77777777" w:rsidR="003965CB" w:rsidRPr="003965CB" w:rsidRDefault="003965CB" w:rsidP="003965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молоко или кисломолочные напитки, творог, сыр, рыба, мясные продукты, яйца.</w:t>
      </w:r>
    </w:p>
    <w:p w14:paraId="4019D7BA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u w:val="single"/>
          <w:lang w:eastAsia="ru-RU"/>
          <w14:ligatures w14:val="none"/>
        </w:rPr>
        <w:t>Жиры.</w:t>
      </w:r>
    </w:p>
    <w:p w14:paraId="3A75E27F" w14:textId="77777777" w:rsidR="003965CB" w:rsidRPr="003965CB" w:rsidRDefault="003965CB" w:rsidP="003965C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Достаточное количество жиров также необходимо включать в суточный рацион школьника.</w:t>
      </w:r>
    </w:p>
    <w:p w14:paraId="577EF981" w14:textId="77777777" w:rsidR="003965CB" w:rsidRPr="003965CB" w:rsidRDefault="003965CB" w:rsidP="003965C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t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</w:t>
      </w:r>
    </w:p>
    <w:p w14:paraId="3D369BC3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C1BA3"/>
          <w:kern w:val="0"/>
          <w:sz w:val="27"/>
          <w:szCs w:val="27"/>
          <w:lang w:eastAsia="ru-RU"/>
          <w14:ligatures w14:val="none"/>
        </w:rPr>
        <w:t>Норма потребления жиров для школьников - </w:t>
      </w:r>
      <w:r w:rsidRPr="003965CB">
        <w:rPr>
          <w:rFonts w:ascii="Times New Roman" w:eastAsia="Times New Roman" w:hAnsi="Times New Roman" w:cs="Times New Roman"/>
          <w:color w:val="0C1BA3"/>
          <w:kern w:val="0"/>
          <w:sz w:val="27"/>
          <w:szCs w:val="27"/>
          <w:u w:val="single"/>
          <w:lang w:eastAsia="ru-RU"/>
          <w14:ligatures w14:val="none"/>
        </w:rPr>
        <w:t>80-90 г</w:t>
      </w:r>
      <w:r w:rsidRPr="003965CB">
        <w:rPr>
          <w:rFonts w:ascii="Times New Roman" w:eastAsia="Times New Roman" w:hAnsi="Times New Roman" w:cs="Times New Roman"/>
          <w:color w:val="0C1BA3"/>
          <w:kern w:val="0"/>
          <w:sz w:val="27"/>
          <w:szCs w:val="27"/>
          <w:lang w:eastAsia="ru-RU"/>
          <w14:ligatures w14:val="none"/>
        </w:rPr>
        <w:t> в сутки,</w:t>
      </w:r>
    </w:p>
    <w:p w14:paraId="73024FC5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30% </w:t>
      </w: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суточного рациона.</w:t>
      </w:r>
    </w:p>
    <w:p w14:paraId="3ABB20CB" w14:textId="77777777" w:rsidR="003965CB" w:rsidRPr="003965CB" w:rsidRDefault="003965CB" w:rsidP="003965CB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Ежедневно ребенок школьного возраста должен получать: сливочное масло, растительное масло, сметану.</w:t>
      </w:r>
    </w:p>
    <w:p w14:paraId="37E5D8B3" w14:textId="77777777" w:rsidR="003965CB" w:rsidRPr="003965CB" w:rsidRDefault="003965CB" w:rsidP="003965C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07B71369" w14:textId="77777777" w:rsidR="003965CB" w:rsidRPr="003965CB" w:rsidRDefault="003965CB" w:rsidP="003965C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u w:val="single"/>
          <w:lang w:eastAsia="ru-RU"/>
          <w14:ligatures w14:val="none"/>
        </w:rPr>
        <w:t>Углеводы.</w:t>
      </w:r>
    </w:p>
    <w:p w14:paraId="15706875" w14:textId="77777777" w:rsidR="003965CB" w:rsidRPr="003965CB" w:rsidRDefault="003965CB" w:rsidP="003965C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Углеводы необходимы для пополнения энергетических запасов организма. Наиболее полезны сложные углеводы, содержащие неперевариваемые пищевые волокна.</w:t>
      </w:r>
    </w:p>
    <w:p w14:paraId="146404A8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Суточная норма углеводов в рационе школьника - </w:t>
      </w: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300-400 г</w:t>
      </w: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,</w:t>
      </w:r>
    </w:p>
    <w:p w14:paraId="5C1364B1" w14:textId="77777777" w:rsidR="003965CB" w:rsidRPr="003965CB" w:rsidRDefault="003965CB" w:rsidP="003965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C1BA3"/>
          <w:kern w:val="0"/>
          <w:sz w:val="28"/>
          <w:szCs w:val="28"/>
          <w:lang w:eastAsia="ru-RU"/>
          <w14:ligatures w14:val="none"/>
        </w:rPr>
        <w:t>из них на долю простых должно приходиться не более </w:t>
      </w: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100 г.</w:t>
      </w:r>
    </w:p>
    <w:p w14:paraId="6F0AB4F6" w14:textId="77777777" w:rsidR="003965CB" w:rsidRPr="003965CB" w:rsidRDefault="003965CB" w:rsidP="003965CB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Необходимые продукты в меню школьника: хлеб или вафельный хлеб, крупы, картофель, мед, сухофрукты, сахар.</w:t>
      </w:r>
    </w:p>
    <w:p w14:paraId="08CD3955" w14:textId="77777777" w:rsidR="003965CB" w:rsidRPr="003965CB" w:rsidRDefault="003965CB" w:rsidP="003965C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441D1E03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u w:val="single"/>
          <w:lang w:eastAsia="ru-RU"/>
          <w14:ligatures w14:val="none"/>
        </w:rPr>
        <w:t>Витамины и минералы.</w:t>
      </w:r>
    </w:p>
    <w:p w14:paraId="2C153268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</w:r>
    </w:p>
    <w:p w14:paraId="443B870A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C1BA3"/>
          <w:kern w:val="0"/>
          <w:sz w:val="28"/>
          <w:szCs w:val="28"/>
          <w:lang w:eastAsia="ru-RU"/>
          <w14:ligatures w14:val="none"/>
        </w:rPr>
        <w:t>В каких продуктах «живут» витамины</w:t>
      </w:r>
    </w:p>
    <w:p w14:paraId="3AB85A82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А — содержится в рыбе, морепродуктах, абрикосах, печени, моркови, сладком перце, зеленом луке, щавели, шпинате, зелени, плодах черноплодной рябины, шиповника и облепихи.</w:t>
      </w:r>
    </w:p>
    <w:p w14:paraId="4D74F8D4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А обеспечивает нормальное состояние кожи и слизистых оболочек, улучшает зрение, улучшает сопротивляемость организма в целом.</w:t>
      </w:r>
    </w:p>
    <w:p w14:paraId="1B7AC16C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B1 — находится в рисе, овощах, птице. Он укрепляет нервную систему, память, улучшает пищеварение.</w:t>
      </w:r>
    </w:p>
    <w:p w14:paraId="4F5B0EFF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B2 — находится в молоке, яйцах, брокколи. Он укрепляет волосы, ногти, положительно влияет на состояние нервов.</w:t>
      </w:r>
    </w:p>
    <w:p w14:paraId="735B2067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РР — в хлебе из грубого помола, рыбе, орехах, овощах, мясе, сушеных грибах, регулирует кровообращение и уровень холестерина.</w:t>
      </w:r>
    </w:p>
    <w:p w14:paraId="09F71279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В6 — в цельном зерне, яичном желтке, пивных дрожжах, фасоли. Благотворно влияет на функции нервной системы, печени, кроветворение.</w:t>
      </w:r>
    </w:p>
    <w:p w14:paraId="668C5398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Пантотеновая кислота — в фасоли, цветном капусте, яичных желтках, мясе, регулирует функции нервной системы и двигательную функцию кишечника.</w:t>
      </w:r>
    </w:p>
    <w:p w14:paraId="306FCB6E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B12 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14:paraId="4BDC134D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Фолиевая кислота — в савойской капусте, шпинате, зеленом горошке, необходима для роста и нормального кроветворения.</w:t>
      </w:r>
    </w:p>
    <w:p w14:paraId="54DD50BB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Биотин 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14:paraId="496EF504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С — в шиповнике, сладком перце, помидорах, черной смородине, облепихе, цитрусовых.</w:t>
      </w:r>
    </w:p>
    <w:p w14:paraId="40BA878D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ru-RU"/>
          <w14:ligatures w14:val="none"/>
        </w:rPr>
        <w:t>Витамин С полезен для иммунной системы, соединительной ткани, костей, способствует заживлению ран.</w:t>
      </w:r>
    </w:p>
    <w:p w14:paraId="4EEEF1AE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D — в печени рыб, икре, яйцах, укрепляет кости и зубы.</w:t>
      </w:r>
    </w:p>
    <w:p w14:paraId="3FBA88A9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Е — в орехах и растительных маслах, проращенных зернах пшеницы, в печени, в овсяной и гречневой крупах.</w:t>
      </w:r>
    </w:p>
    <w:p w14:paraId="72199D2C" w14:textId="77777777" w:rsidR="003965CB" w:rsidRPr="003965CB" w:rsidRDefault="003965CB" w:rsidP="003965CB">
      <w:pPr>
        <w:shd w:val="clear" w:color="auto" w:fill="FFFFFF"/>
        <w:spacing w:before="30" w:after="30" w:line="225" w:lineRule="atLeast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ru-RU"/>
          <w14:ligatures w14:val="none"/>
        </w:rPr>
        <w:t>Витамин Е защищает клетки от свободных радикалов, влияет на функции половых и эндокринных желез, замедляет старение.</w:t>
      </w:r>
    </w:p>
    <w:p w14:paraId="5BAFA2C2" w14:textId="77777777" w:rsidR="003965CB" w:rsidRPr="003965CB" w:rsidRDefault="003965CB" w:rsidP="003965CB">
      <w:pPr>
        <w:shd w:val="clear" w:color="auto" w:fill="FFFFFF"/>
        <w:spacing w:before="30" w:after="30" w:line="225" w:lineRule="atLeast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Витамин К — в шпинате, салате, кабачках и белокочанной капусте. Он регулирует свертываемость крови.</w:t>
      </w:r>
    </w:p>
    <w:p w14:paraId="7C03DD64" w14:textId="77777777" w:rsidR="003965CB" w:rsidRPr="003965CB" w:rsidRDefault="003965CB" w:rsidP="003965C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965CB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ru-RU"/>
          <w14:ligatures w14:val="none"/>
        </w:rPr>
        <w:t>В рационе школьника обязательно должны присутствовать продукты, содержащие необходимые для жизнедеятельности минеральные соли и микроэлементы: йод, железо, фтор, кобальт, селен, медь и другие.</w:t>
      </w:r>
    </w:p>
    <w:p w14:paraId="099AA0A4" w14:textId="77777777" w:rsidR="00434DB4" w:rsidRDefault="00434DB4"/>
    <w:sectPr w:rsidR="0043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8"/>
    <w:rsid w:val="001113A8"/>
    <w:rsid w:val="00204E98"/>
    <w:rsid w:val="003965CB"/>
    <w:rsid w:val="00434DB4"/>
    <w:rsid w:val="004C5E47"/>
    <w:rsid w:val="006112E5"/>
    <w:rsid w:val="00665CE1"/>
    <w:rsid w:val="00832444"/>
    <w:rsid w:val="00920221"/>
    <w:rsid w:val="00B94C63"/>
    <w:rsid w:val="00BA5F0C"/>
    <w:rsid w:val="00BE76D3"/>
    <w:rsid w:val="00BF7483"/>
    <w:rsid w:val="00D175A1"/>
    <w:rsid w:val="00DB1550"/>
    <w:rsid w:val="00E1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1B99"/>
  <w15:chartTrackingRefBased/>
  <w15:docId w15:val="{4449D39B-0F33-496A-BEBE-D87CB064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fulledu.ru/school/article/Shkolnoe-pitanie-zalog-zdorovy-i-uspeshnoi-uchebi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1478</Words>
  <Characters>8427</Characters>
  <Application>Microsoft Office Word</Application>
  <DocSecurity>0</DocSecurity>
  <Lines>70</Lines>
  <Paragraphs>19</Paragraphs>
  <ScaleCrop>false</ScaleCrop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Елена Залозная</cp:lastModifiedBy>
  <cp:revision>13</cp:revision>
  <dcterms:created xsi:type="dcterms:W3CDTF">2023-07-12T05:38:00Z</dcterms:created>
  <dcterms:modified xsi:type="dcterms:W3CDTF">2023-07-12T05:50:00Z</dcterms:modified>
</cp:coreProperties>
</file>